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07BD" w:rsidRPr="00344AE8" w:rsidRDefault="00F507BD" w:rsidP="00344AE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4AE8">
        <w:rPr>
          <w:rFonts w:ascii="Times New Roman" w:hAnsi="Times New Roman" w:cs="Times New Roman"/>
          <w:b/>
          <w:sz w:val="24"/>
          <w:szCs w:val="24"/>
        </w:rPr>
        <w:t>Question 1</w:t>
      </w:r>
    </w:p>
    <w:p w:rsidR="001628B5" w:rsidRDefault="005A278C" w:rsidP="00344AE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44AE8">
        <w:rPr>
          <w:rFonts w:ascii="Times New Roman" w:hAnsi="Times New Roman" w:cs="Times New Roman"/>
          <w:sz w:val="24"/>
          <w:szCs w:val="24"/>
        </w:rPr>
        <w:t xml:space="preserve">Based on the presented question, I would accommodate the </w:t>
      </w:r>
      <w:r w:rsidR="00F507BD" w:rsidRPr="00344AE8">
        <w:rPr>
          <w:rFonts w:ascii="Times New Roman" w:hAnsi="Times New Roman" w:cs="Times New Roman"/>
          <w:sz w:val="24"/>
          <w:szCs w:val="24"/>
        </w:rPr>
        <w:t>idea and undertake the training offered.</w:t>
      </w:r>
      <w:r w:rsidRPr="00344AE8">
        <w:rPr>
          <w:rFonts w:ascii="Times New Roman" w:hAnsi="Times New Roman" w:cs="Times New Roman"/>
          <w:sz w:val="24"/>
          <w:szCs w:val="24"/>
        </w:rPr>
        <w:t xml:space="preserve"> Cybercrime</w:t>
      </w:r>
      <w:r w:rsidR="00D2174B">
        <w:rPr>
          <w:rFonts w:ascii="Times New Roman" w:hAnsi="Times New Roman" w:cs="Times New Roman"/>
          <w:sz w:val="24"/>
          <w:szCs w:val="24"/>
        </w:rPr>
        <w:t xml:space="preserve"> and computer training involve </w:t>
      </w:r>
      <w:r w:rsidRPr="00344AE8">
        <w:rPr>
          <w:rFonts w:ascii="Times New Roman" w:hAnsi="Times New Roman" w:cs="Times New Roman"/>
          <w:sz w:val="24"/>
          <w:szCs w:val="24"/>
        </w:rPr>
        <w:t>multiple aspects sinc</w:t>
      </w:r>
      <w:r w:rsidR="00D2174B">
        <w:rPr>
          <w:rFonts w:ascii="Times New Roman" w:hAnsi="Times New Roman" w:cs="Times New Roman"/>
          <w:sz w:val="24"/>
          <w:szCs w:val="24"/>
        </w:rPr>
        <w:t>e they are</w:t>
      </w:r>
      <w:r w:rsidR="004E31FB" w:rsidRPr="00344AE8">
        <w:rPr>
          <w:rFonts w:ascii="Times New Roman" w:hAnsi="Times New Roman" w:cs="Times New Roman"/>
          <w:sz w:val="24"/>
          <w:szCs w:val="24"/>
        </w:rPr>
        <w:t xml:space="preserve"> supported by </w:t>
      </w:r>
      <w:r w:rsidR="00F507BD" w:rsidRPr="00344AE8">
        <w:rPr>
          <w:rFonts w:ascii="Times New Roman" w:hAnsi="Times New Roman" w:cs="Times New Roman"/>
          <w:sz w:val="24"/>
          <w:szCs w:val="24"/>
        </w:rPr>
        <w:t>new technologies</w:t>
      </w:r>
      <w:r w:rsidR="004E31FB" w:rsidRPr="00344AE8">
        <w:rPr>
          <w:rFonts w:ascii="Times New Roman" w:hAnsi="Times New Roman" w:cs="Times New Roman"/>
          <w:sz w:val="24"/>
          <w:szCs w:val="24"/>
        </w:rPr>
        <w:t xml:space="preserve"> (Hussein, 2018).</w:t>
      </w:r>
      <w:r w:rsidR="00F507BD" w:rsidRPr="00344AE8">
        <w:rPr>
          <w:rFonts w:ascii="Times New Roman" w:hAnsi="Times New Roman" w:cs="Times New Roman"/>
          <w:sz w:val="24"/>
          <w:szCs w:val="24"/>
        </w:rPr>
        <w:t>A</w:t>
      </w:r>
      <w:r w:rsidRPr="00344AE8">
        <w:rPr>
          <w:rFonts w:ascii="Times New Roman" w:hAnsi="Times New Roman" w:cs="Times New Roman"/>
          <w:sz w:val="24"/>
          <w:szCs w:val="24"/>
        </w:rPr>
        <w:t>dvanced technology has allowed hackers and aggressive online users</w:t>
      </w:r>
      <w:r w:rsidR="00F507BD" w:rsidRPr="00344AE8">
        <w:rPr>
          <w:rFonts w:ascii="Times New Roman" w:hAnsi="Times New Roman" w:cs="Times New Roman"/>
          <w:sz w:val="24"/>
          <w:szCs w:val="24"/>
        </w:rPr>
        <w:t xml:space="preserve"> to practice online frauds against</w:t>
      </w:r>
      <w:r w:rsidRPr="00344AE8">
        <w:rPr>
          <w:rFonts w:ascii="Times New Roman" w:hAnsi="Times New Roman" w:cs="Times New Roman"/>
          <w:sz w:val="24"/>
          <w:szCs w:val="24"/>
        </w:rPr>
        <w:t xml:space="preserve"> innocent people. This is not ethical since</w:t>
      </w:r>
      <w:r w:rsidR="00F507BD" w:rsidRPr="00344AE8">
        <w:rPr>
          <w:rFonts w:ascii="Times New Roman" w:hAnsi="Times New Roman" w:cs="Times New Roman"/>
          <w:sz w:val="24"/>
          <w:szCs w:val="24"/>
        </w:rPr>
        <w:t xml:space="preserve"> their</w:t>
      </w:r>
      <w:r w:rsidRPr="00344AE8">
        <w:rPr>
          <w:rFonts w:ascii="Times New Roman" w:hAnsi="Times New Roman" w:cs="Times New Roman"/>
          <w:sz w:val="24"/>
          <w:szCs w:val="24"/>
        </w:rPr>
        <w:t xml:space="preserve"> information and personal accounts are breached as a result. I believe that this can be done away with completely through educating users on how to detect these crimes. For that re</w:t>
      </w:r>
      <w:r w:rsidR="00D2174B">
        <w:rPr>
          <w:rFonts w:ascii="Times New Roman" w:hAnsi="Times New Roman" w:cs="Times New Roman"/>
          <w:sz w:val="24"/>
          <w:szCs w:val="24"/>
        </w:rPr>
        <w:t>ason, I would welcome the idea of being t</w:t>
      </w:r>
      <w:r w:rsidRPr="00344AE8">
        <w:rPr>
          <w:rFonts w:ascii="Times New Roman" w:hAnsi="Times New Roman" w:cs="Times New Roman"/>
          <w:sz w:val="24"/>
          <w:szCs w:val="24"/>
        </w:rPr>
        <w:t xml:space="preserve">rained in </w:t>
      </w:r>
      <w:r w:rsidR="00D2174B">
        <w:rPr>
          <w:rFonts w:ascii="Times New Roman" w:hAnsi="Times New Roman" w:cs="Times New Roman"/>
          <w:sz w:val="24"/>
          <w:szCs w:val="24"/>
        </w:rPr>
        <w:t>cybercrime and in computer aspects</w:t>
      </w:r>
      <w:r w:rsidRPr="00344AE8">
        <w:rPr>
          <w:rFonts w:ascii="Times New Roman" w:hAnsi="Times New Roman" w:cs="Times New Roman"/>
          <w:sz w:val="24"/>
          <w:szCs w:val="24"/>
        </w:rPr>
        <w:t xml:space="preserve"> in order to he</w:t>
      </w:r>
      <w:r w:rsidR="00D2174B">
        <w:rPr>
          <w:rFonts w:ascii="Times New Roman" w:hAnsi="Times New Roman" w:cs="Times New Roman"/>
          <w:sz w:val="24"/>
          <w:szCs w:val="24"/>
        </w:rPr>
        <w:t>lp the public not to be victims of such crimes.</w:t>
      </w:r>
    </w:p>
    <w:p w:rsidR="00D2174B" w:rsidRPr="00344AE8" w:rsidRDefault="00D2174B" w:rsidP="00D2174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Reference.</w:t>
      </w:r>
    </w:p>
    <w:p w:rsidR="00D2174B" w:rsidRPr="00344AE8" w:rsidRDefault="00D2174B" w:rsidP="00D2174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44A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Hussein, Z. (2018). Cybercrime: Do Security and Software Influence Students’ Perception?. In </w:t>
      </w:r>
      <w:r w:rsidRPr="00344AE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Proceedings of the Art and Design International Conference (AnDIC 2016)</w:t>
      </w:r>
      <w:r w:rsidRPr="00344A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325-332). Springer, Singapore.</w:t>
      </w:r>
    </w:p>
    <w:p w:rsidR="00F507BD" w:rsidRPr="00344AE8" w:rsidRDefault="00F507BD" w:rsidP="00344AE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4AE8">
        <w:rPr>
          <w:rFonts w:ascii="Times New Roman" w:hAnsi="Times New Roman" w:cs="Times New Roman"/>
          <w:b/>
          <w:sz w:val="24"/>
          <w:szCs w:val="24"/>
        </w:rPr>
        <w:t>Question 2</w:t>
      </w:r>
    </w:p>
    <w:p w:rsidR="00932842" w:rsidRDefault="00F507BD" w:rsidP="00D2174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44AE8">
        <w:rPr>
          <w:rFonts w:ascii="Times New Roman" w:hAnsi="Times New Roman" w:cs="Times New Roman"/>
          <w:sz w:val="24"/>
          <w:szCs w:val="24"/>
        </w:rPr>
        <w:t xml:space="preserve">There are many risks associated with using WI-FI. </w:t>
      </w:r>
      <w:r w:rsidR="00344AE8" w:rsidRPr="00344AE8">
        <w:rPr>
          <w:rFonts w:ascii="Times New Roman" w:hAnsi="Times New Roman" w:cs="Times New Roman"/>
          <w:sz w:val="24"/>
          <w:szCs w:val="24"/>
        </w:rPr>
        <w:t>According to Jones et al. (2017), o</w:t>
      </w:r>
      <w:r w:rsidR="00394E14">
        <w:rPr>
          <w:rFonts w:ascii="Times New Roman" w:hAnsi="Times New Roman" w:cs="Times New Roman"/>
          <w:sz w:val="24"/>
          <w:szCs w:val="24"/>
        </w:rPr>
        <w:t>ne</w:t>
      </w:r>
      <w:r w:rsidRPr="00344AE8">
        <w:rPr>
          <w:rFonts w:ascii="Times New Roman" w:hAnsi="Times New Roman" w:cs="Times New Roman"/>
          <w:sz w:val="24"/>
          <w:szCs w:val="24"/>
        </w:rPr>
        <w:t xml:space="preserve"> risks is the distribution of malware. Some software may be very weak and vulnerable </w:t>
      </w:r>
      <w:r w:rsidR="00AA2B2E" w:rsidRPr="00344AE8">
        <w:rPr>
          <w:rFonts w:ascii="Times New Roman" w:hAnsi="Times New Roman" w:cs="Times New Roman"/>
          <w:sz w:val="24"/>
          <w:szCs w:val="24"/>
        </w:rPr>
        <w:t>hence being unable to prevent malware into the computer</w:t>
      </w:r>
      <w:r w:rsidR="00394E14">
        <w:rPr>
          <w:rFonts w:ascii="Times New Roman" w:hAnsi="Times New Roman" w:cs="Times New Roman"/>
          <w:sz w:val="24"/>
          <w:szCs w:val="24"/>
        </w:rPr>
        <w:t>s</w:t>
      </w:r>
      <w:r w:rsidR="00AA2B2E" w:rsidRPr="00344AE8">
        <w:rPr>
          <w:rFonts w:ascii="Times New Roman" w:hAnsi="Times New Roman" w:cs="Times New Roman"/>
          <w:sz w:val="24"/>
          <w:szCs w:val="24"/>
        </w:rPr>
        <w:t xml:space="preserve">. As a result, hackers tend to exploit this weakness through writing codes </w:t>
      </w:r>
      <w:r w:rsidR="00394E14">
        <w:rPr>
          <w:rFonts w:ascii="Times New Roman" w:hAnsi="Times New Roman" w:cs="Times New Roman"/>
          <w:sz w:val="24"/>
          <w:szCs w:val="24"/>
        </w:rPr>
        <w:t xml:space="preserve">thus interfering with the </w:t>
      </w:r>
      <w:r w:rsidR="00AA2B2E" w:rsidRPr="00344AE8">
        <w:rPr>
          <w:rFonts w:ascii="Times New Roman" w:hAnsi="Times New Roman" w:cs="Times New Roman"/>
          <w:sz w:val="24"/>
          <w:szCs w:val="24"/>
        </w:rPr>
        <w:t xml:space="preserve">WI-FI network </w:t>
      </w:r>
      <w:r w:rsidR="00394E14">
        <w:rPr>
          <w:rFonts w:ascii="Times New Roman" w:hAnsi="Times New Roman" w:cs="Times New Roman"/>
          <w:sz w:val="24"/>
          <w:szCs w:val="24"/>
        </w:rPr>
        <w:t xml:space="preserve">which </w:t>
      </w:r>
      <w:r w:rsidR="00AA2B2E" w:rsidRPr="00344AE8">
        <w:rPr>
          <w:rFonts w:ascii="Times New Roman" w:hAnsi="Times New Roman" w:cs="Times New Roman"/>
          <w:sz w:val="24"/>
          <w:szCs w:val="24"/>
        </w:rPr>
        <w:t xml:space="preserve">affects computers, phones and monitors. Again, the limit of a perimeter-oriented security posture is that it is subject to being attacked </w:t>
      </w:r>
      <w:r w:rsidR="00344AE8" w:rsidRPr="00344AE8">
        <w:rPr>
          <w:rFonts w:ascii="Times New Roman" w:hAnsi="Times New Roman" w:cs="Times New Roman"/>
          <w:sz w:val="24"/>
          <w:szCs w:val="24"/>
        </w:rPr>
        <w:t>by viruses such as malware (Tanque</w:t>
      </w:r>
      <w:r w:rsidR="00D2174B">
        <w:rPr>
          <w:rFonts w:ascii="Times New Roman" w:hAnsi="Times New Roman" w:cs="Times New Roman"/>
          <w:sz w:val="24"/>
          <w:szCs w:val="24"/>
        </w:rPr>
        <w:t xml:space="preserve"> </w:t>
      </w:r>
      <w:r w:rsidR="00344AE8" w:rsidRPr="00344AE8">
        <w:rPr>
          <w:rFonts w:ascii="Times New Roman" w:hAnsi="Times New Roman" w:cs="Times New Roman"/>
          <w:sz w:val="24"/>
          <w:szCs w:val="24"/>
        </w:rPr>
        <w:t>&amp;</w:t>
      </w:r>
      <w:r w:rsidR="00D2174B">
        <w:rPr>
          <w:rFonts w:ascii="Times New Roman" w:hAnsi="Times New Roman" w:cs="Times New Roman"/>
          <w:sz w:val="24"/>
          <w:szCs w:val="24"/>
        </w:rPr>
        <w:t xml:space="preserve"> </w:t>
      </w:r>
      <w:r w:rsidR="00344AE8" w:rsidRPr="00344AE8">
        <w:rPr>
          <w:rFonts w:ascii="Times New Roman" w:hAnsi="Times New Roman" w:cs="Times New Roman"/>
          <w:sz w:val="24"/>
          <w:szCs w:val="24"/>
        </w:rPr>
        <w:t>Foxwell, 2018).</w:t>
      </w:r>
      <w:r w:rsidR="00AA2B2E" w:rsidRPr="00344AE8">
        <w:rPr>
          <w:rFonts w:ascii="Times New Roman" w:hAnsi="Times New Roman" w:cs="Times New Roman"/>
          <w:sz w:val="24"/>
          <w:szCs w:val="24"/>
        </w:rPr>
        <w:t xml:space="preserve"> Since it is usually introduced by an internal user, the wireless devices may introduce vulnerabilities</w:t>
      </w:r>
      <w:r w:rsidR="00344AE8" w:rsidRPr="00344AE8">
        <w:rPr>
          <w:rFonts w:ascii="Times New Roman" w:hAnsi="Times New Roman" w:cs="Times New Roman"/>
          <w:sz w:val="24"/>
          <w:szCs w:val="24"/>
        </w:rPr>
        <w:t xml:space="preserve"> that </w:t>
      </w:r>
      <w:r w:rsidR="00394E14">
        <w:rPr>
          <w:rFonts w:ascii="Times New Roman" w:hAnsi="Times New Roman" w:cs="Times New Roman"/>
          <w:sz w:val="24"/>
          <w:szCs w:val="24"/>
        </w:rPr>
        <w:t xml:space="preserve">may affect </w:t>
      </w:r>
      <w:r w:rsidR="00D2174B">
        <w:rPr>
          <w:rFonts w:ascii="Times New Roman" w:hAnsi="Times New Roman" w:cs="Times New Roman"/>
          <w:sz w:val="24"/>
          <w:szCs w:val="24"/>
        </w:rPr>
        <w:t>the internal network and servers.</w:t>
      </w:r>
    </w:p>
    <w:p w:rsidR="00D2174B" w:rsidRDefault="00D2174B" w:rsidP="00D2174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2174B" w:rsidRPr="00344AE8" w:rsidRDefault="00D2174B" w:rsidP="00D2174B">
      <w:pPr>
        <w:spacing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lastRenderedPageBreak/>
        <w:t>References.</w:t>
      </w:r>
    </w:p>
    <w:p w:rsidR="00344AE8" w:rsidRPr="00344AE8" w:rsidRDefault="00344AE8" w:rsidP="00344AE8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44A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Jones, R. K., Alizadeh-Shabdiz, F., Morgan, E. J., &amp;Shean, M. G. (2017). </w:t>
      </w:r>
      <w:r w:rsidRPr="00344AE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U.S. Patent No. 9,554,247</w:t>
      </w:r>
      <w:r w:rsidRPr="00344A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Washington, DC: U.S. Patent and Trademark Office.</w:t>
      </w:r>
    </w:p>
    <w:p w:rsidR="00344AE8" w:rsidRPr="00344AE8" w:rsidRDefault="00344AE8" w:rsidP="00344AE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44A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Tanque, M., &amp;Foxwell, H. J. (2018). Cyber Resilience for the Internet of Things. In </w:t>
      </w:r>
      <w:r w:rsidRPr="00344AE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Handbook of Research on Information and Cyber Security in the Fourth Industrial Revolution</w:t>
      </w:r>
      <w:r w:rsidRPr="00344A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304-335). IGI Global.</w:t>
      </w:r>
    </w:p>
    <w:sectPr w:rsidR="00344AE8" w:rsidRPr="00344AE8" w:rsidSect="00394E14">
      <w:headerReference w:type="default" r:id="rId6"/>
      <w:headerReference w:type="first" r:id="rId7"/>
      <w:pgSz w:w="11906" w:h="16838"/>
      <w:pgMar w:top="1440" w:right="1440" w:bottom="1440" w:left="1440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60900" w:rsidRDefault="00D60900" w:rsidP="004E31FB">
      <w:pPr>
        <w:spacing w:after="0" w:line="240" w:lineRule="auto"/>
      </w:pPr>
      <w:r>
        <w:separator/>
      </w:r>
    </w:p>
  </w:endnote>
  <w:endnote w:type="continuationSeparator" w:id="1">
    <w:p w:rsidR="00D60900" w:rsidRDefault="00D60900" w:rsidP="004E31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60900" w:rsidRDefault="00D60900" w:rsidP="004E31FB">
      <w:pPr>
        <w:spacing w:after="0" w:line="240" w:lineRule="auto"/>
      </w:pPr>
      <w:r>
        <w:separator/>
      </w:r>
    </w:p>
  </w:footnote>
  <w:footnote w:type="continuationSeparator" w:id="1">
    <w:p w:rsidR="00D60900" w:rsidRDefault="00D60900" w:rsidP="004E31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1FB" w:rsidRPr="004E31FB" w:rsidRDefault="004E31FB" w:rsidP="004E31FB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  <w:p w:rsidR="004E31FB" w:rsidRPr="004E31FB" w:rsidRDefault="004E31FB" w:rsidP="004E31FB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-486019533"/>
      <w:docPartObj>
        <w:docPartGallery w:val="Page Numbers (Top of Page)"/>
        <w:docPartUnique/>
      </w:docPartObj>
    </w:sdtPr>
    <w:sdtEndPr>
      <w:rPr>
        <w:noProof/>
      </w:rPr>
    </w:sdtEndPr>
    <w:sdtContent>
      <w:p w:rsidR="00394E14" w:rsidRPr="00394E14" w:rsidRDefault="00E12338" w:rsidP="00394E14">
        <w:pPr>
          <w:pStyle w:val="Header"/>
          <w:spacing w:line="480" w:lineRule="auto"/>
          <w:jc w:val="right"/>
          <w:rPr>
            <w:rFonts w:ascii="Times New Roman" w:hAnsi="Times New Roman" w:cs="Times New Roman"/>
            <w:sz w:val="24"/>
            <w:szCs w:val="24"/>
          </w:rPr>
        </w:pPr>
        <w:r w:rsidRPr="00394E1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394E14" w:rsidRPr="00394E1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94E1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2174B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394E1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4E31FB" w:rsidRPr="00394E14" w:rsidRDefault="004E31FB" w:rsidP="00394E14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A278C"/>
    <w:rsid w:val="000C6B15"/>
    <w:rsid w:val="001628B5"/>
    <w:rsid w:val="00344AE8"/>
    <w:rsid w:val="00394E14"/>
    <w:rsid w:val="004E31FB"/>
    <w:rsid w:val="005A278C"/>
    <w:rsid w:val="00932842"/>
    <w:rsid w:val="00AA2B2E"/>
    <w:rsid w:val="00D2174B"/>
    <w:rsid w:val="00D60900"/>
    <w:rsid w:val="00E12338"/>
    <w:rsid w:val="00F507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2338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31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31FB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4E31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31FB"/>
    <w:rPr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</dc:creator>
  <cp:lastModifiedBy>ADM</cp:lastModifiedBy>
  <cp:revision>2</cp:revision>
  <dcterms:created xsi:type="dcterms:W3CDTF">2018-11-29T00:10:00Z</dcterms:created>
  <dcterms:modified xsi:type="dcterms:W3CDTF">2018-11-29T00:10:00Z</dcterms:modified>
</cp:coreProperties>
</file>